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CF59E2" w:rsidP="00CD6354">
      <w:pPr>
        <w:tabs>
          <w:tab w:val="left" w:pos="426"/>
        </w:tabs>
        <w:spacing w:line="276" w:lineRule="auto"/>
        <w:ind w:left="567" w:right="-425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ПРОСТО И УДОБНО</w:t>
      </w:r>
      <w:bookmarkStart w:id="0" w:name="_GoBack"/>
      <w:bookmarkEnd w:id="0"/>
    </w:p>
    <w:p w:rsidR="00CF59E2" w:rsidRPr="00CF59E2" w:rsidRDefault="00CF59E2" w:rsidP="00CF59E2">
      <w:pPr>
        <w:ind w:left="1276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F59E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период с 15 октября по 14 ноября состоится  Всероссийская перепись населения. Жители Алтайского края и Республики Алтай примут участие в масштабном статистическом мероприятии одним из традиционных либо принципиально новым способом. </w:t>
      </w:r>
      <w:proofErr w:type="spellStart"/>
      <w:r w:rsidRPr="00CF59E2">
        <w:rPr>
          <w:rFonts w:ascii="Arial" w:hAnsi="Arial" w:cs="Arial"/>
          <w:b/>
          <w:color w:val="595959" w:themeColor="text1" w:themeTint="A6"/>
          <w:sz w:val="24"/>
          <w:szCs w:val="24"/>
        </w:rPr>
        <w:t>Алтайкрайстат</w:t>
      </w:r>
      <w:proofErr w:type="spellEnd"/>
      <w:r w:rsidRPr="00CF59E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разъясняет, как именно.</w:t>
      </w:r>
    </w:p>
    <w:p w:rsidR="00CF59E2" w:rsidRPr="00CF59E2" w:rsidRDefault="00CF59E2" w:rsidP="00CF59E2">
      <w:pPr>
        <w:ind w:left="1276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CF59E2" w:rsidRPr="00CF59E2" w:rsidRDefault="00CF59E2" w:rsidP="00CF59E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F59E2">
        <w:rPr>
          <w:rFonts w:ascii="Arial" w:hAnsi="Arial" w:cs="Arial"/>
          <w:color w:val="595959" w:themeColor="text1" w:themeTint="A6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F59E2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CF59E2">
        <w:rPr>
          <w:rFonts w:ascii="Arial" w:hAnsi="Arial" w:cs="Arial"/>
          <w:color w:val="595959" w:themeColor="text1" w:themeTint="A6"/>
          <w:sz w:val="24"/>
          <w:szCs w:val="24"/>
        </w:rPr>
        <w:t xml:space="preserve"> (Gosuslugi.ru). С</w:t>
      </w:r>
      <w:r w:rsidRPr="00CF59E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15 октября по 8 ноября 2021 </w:t>
      </w:r>
      <w:r w:rsidRPr="00CF59E2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года</w:t>
      </w:r>
      <w:r w:rsidRPr="00CF59E2">
        <w:rPr>
          <w:rFonts w:ascii="Arial" w:hAnsi="Arial" w:cs="Arial"/>
          <w:color w:val="595959" w:themeColor="text1" w:themeTint="A6"/>
          <w:sz w:val="24"/>
          <w:szCs w:val="24"/>
        </w:rPr>
        <w:t> </w:t>
      </w:r>
      <w:r w:rsidRPr="00CF59E2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у всех имеющих стандартную или подтвержденную учетную запись на </w:t>
      </w:r>
      <w:proofErr w:type="spellStart"/>
      <w:r w:rsidRPr="00CF59E2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Госуслугах</w:t>
      </w:r>
      <w:proofErr w:type="spellEnd"/>
      <w:r w:rsidRPr="00CF59E2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станет доступна опция «Участие в переписи». </w:t>
      </w:r>
      <w:r w:rsidRPr="00CF59E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Каждый участник онлайн-переписи получит цифровой код-подтверждение, который надо будет показать переписчику. </w:t>
      </w:r>
    </w:p>
    <w:p w:rsidR="00CF59E2" w:rsidRPr="00CF59E2" w:rsidRDefault="00CF59E2" w:rsidP="00CF59E2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CF59E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Одновременно, с 15 октября по 14 ноября, перепись пройдет в традиционной форме – с обходом по всем адресам. </w:t>
      </w:r>
      <w:r w:rsidRPr="00CF59E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 это время в Алтайском крае и Республике Алтай будет работать более 5 тысяч переписчиков и контролеров полевого уровня. Соответственно, можно дождаться переписчика дома и пройти перепись традиционным способом. </w:t>
      </w:r>
    </w:p>
    <w:p w:rsidR="00CF59E2" w:rsidRPr="00CF59E2" w:rsidRDefault="00CF59E2" w:rsidP="00CF59E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F59E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 этот же период на территории двух Алтаев будет работать около 800 стационарных переписных участков, адреса их расположения будут опубликованы к середине октября на электронных информационных ресурсах </w:t>
      </w:r>
      <w:proofErr w:type="spellStart"/>
      <w:r w:rsidRPr="00CF59E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Алтайкрайстата</w:t>
      </w:r>
      <w:proofErr w:type="spellEnd"/>
      <w:r w:rsidRPr="00CF59E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и муниципальных образований. Можно пройти перепись на одном из них.</w:t>
      </w:r>
    </w:p>
    <w:p w:rsidR="00CF59E2" w:rsidRPr="00CF59E2" w:rsidRDefault="00CF59E2" w:rsidP="00CF59E2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F59E2">
        <w:rPr>
          <w:rFonts w:ascii="Arial" w:hAnsi="Arial" w:cs="Arial"/>
          <w:color w:val="595959" w:themeColor="text1" w:themeTint="A6"/>
          <w:sz w:val="24"/>
          <w:szCs w:val="24"/>
        </w:rPr>
        <w:t xml:space="preserve">Подробная информация о Всероссийской переписи населения и о способах участия в ней размещена на сайте </w:t>
      </w:r>
      <w:hyperlink r:id="rId9" w:history="1">
        <w:r w:rsidRPr="00CF59E2">
          <w:rPr>
            <w:rStyle w:val="a9"/>
            <w:rFonts w:ascii="Arial" w:hAnsi="Arial" w:cs="Arial"/>
            <w:color w:val="595959" w:themeColor="text1" w:themeTint="A6"/>
            <w:sz w:val="24"/>
            <w:szCs w:val="24"/>
          </w:rPr>
          <w:t>https://www.strana2020.ru/</w:t>
        </w:r>
      </w:hyperlink>
      <w:r w:rsidRPr="00CF59E2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CF59E2" w:rsidRPr="00CF59E2" w:rsidRDefault="00CF59E2" w:rsidP="00CF59E2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CF59E2" w:rsidRDefault="00CF59E2" w:rsidP="00CF59E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CF59E2">
        <w:rPr>
          <w:rFonts w:ascii="Arial" w:hAnsi="Arial" w:cs="Arial"/>
          <w:color w:val="595959" w:themeColor="text1" w:themeTint="A6"/>
          <w:sz w:val="24"/>
          <w:szCs w:val="24"/>
        </w:rPr>
        <w:t xml:space="preserve">Пресс-служба </w:t>
      </w:r>
      <w:proofErr w:type="spellStart"/>
      <w:r w:rsidRPr="00CF59E2">
        <w:rPr>
          <w:rFonts w:ascii="Arial" w:hAnsi="Arial" w:cs="Arial"/>
          <w:color w:val="595959" w:themeColor="text1" w:themeTint="A6"/>
          <w:sz w:val="24"/>
          <w:szCs w:val="24"/>
        </w:rPr>
        <w:t>Алтайкрайстата</w:t>
      </w:r>
      <w:proofErr w:type="spellEnd"/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72" w:rsidRDefault="00433872" w:rsidP="00A02726">
      <w:pPr>
        <w:spacing w:after="0" w:line="240" w:lineRule="auto"/>
      </w:pPr>
      <w:r>
        <w:separator/>
      </w:r>
    </w:p>
  </w:endnote>
  <w:endnote w:type="continuationSeparator" w:id="0">
    <w:p w:rsidR="00433872" w:rsidRDefault="0043387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AEC2C96" wp14:editId="2177215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2474FA3" wp14:editId="34C7072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6AC620" wp14:editId="653F9AB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F59E2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72" w:rsidRDefault="00433872" w:rsidP="00A02726">
      <w:pPr>
        <w:spacing w:after="0" w:line="240" w:lineRule="auto"/>
      </w:pPr>
      <w:r>
        <w:separator/>
      </w:r>
    </w:p>
  </w:footnote>
  <w:footnote w:type="continuationSeparator" w:id="0">
    <w:p w:rsidR="00433872" w:rsidRDefault="0043387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33872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72B8216" wp14:editId="5B2A903C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872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33872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1CB2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13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4E50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58B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586B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2409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C28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02B1"/>
    <w:rsid w:val="00321980"/>
    <w:rsid w:val="0032393A"/>
    <w:rsid w:val="00324084"/>
    <w:rsid w:val="0032415C"/>
    <w:rsid w:val="003254DD"/>
    <w:rsid w:val="003300E4"/>
    <w:rsid w:val="003319C8"/>
    <w:rsid w:val="0033354A"/>
    <w:rsid w:val="00333D5F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51B5"/>
    <w:rsid w:val="00376E83"/>
    <w:rsid w:val="003807DD"/>
    <w:rsid w:val="003822C1"/>
    <w:rsid w:val="00387584"/>
    <w:rsid w:val="00392762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271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1178"/>
    <w:rsid w:val="004325D3"/>
    <w:rsid w:val="0043310B"/>
    <w:rsid w:val="00433147"/>
    <w:rsid w:val="00433872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628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789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67CFB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4E96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A79AB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4BE5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4D25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2E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61A8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1536"/>
    <w:rsid w:val="00C1261F"/>
    <w:rsid w:val="00C147A6"/>
    <w:rsid w:val="00C20D3E"/>
    <w:rsid w:val="00C22821"/>
    <w:rsid w:val="00C24224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878"/>
    <w:rsid w:val="00C6797E"/>
    <w:rsid w:val="00C71F8B"/>
    <w:rsid w:val="00C72C80"/>
    <w:rsid w:val="00C73285"/>
    <w:rsid w:val="00C73579"/>
    <w:rsid w:val="00C735C1"/>
    <w:rsid w:val="00C75BF5"/>
    <w:rsid w:val="00C76483"/>
    <w:rsid w:val="00C76B69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54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59E2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F9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59D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4A4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731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289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4D8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F46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next w:val="a"/>
    <w:link w:val="20"/>
    <w:uiPriority w:val="9"/>
    <w:unhideWhenUsed/>
    <w:qFormat/>
    <w:rsid w:val="00F54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44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next w:val="a"/>
    <w:link w:val="20"/>
    <w:uiPriority w:val="9"/>
    <w:unhideWhenUsed/>
    <w:qFormat/>
    <w:rsid w:val="00F54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44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B119-D412-4FF9-9B83-5251CD25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2021-05-28T08:53:00Z</cp:lastPrinted>
  <dcterms:created xsi:type="dcterms:W3CDTF">2021-09-15T06:47:00Z</dcterms:created>
  <dcterms:modified xsi:type="dcterms:W3CDTF">2021-09-15T06:47:00Z</dcterms:modified>
</cp:coreProperties>
</file>